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BE59" w14:textId="77777777" w:rsidR="00513D17" w:rsidRPr="00735BBA" w:rsidRDefault="00513D17" w:rsidP="00735BBA">
      <w:pPr>
        <w:pStyle w:val="Heading1"/>
        <w:rPr>
          <w:rStyle w:val="applicationtitle1"/>
          <w:rFonts w:ascii="Arial Narrow" w:hAnsi="Arial Narrow"/>
          <w:b/>
          <w:bCs w:val="0"/>
          <w:sz w:val="32"/>
          <w:szCs w:val="32"/>
        </w:rPr>
      </w:pPr>
      <w:r w:rsidRPr="00735BBA">
        <w:rPr>
          <w:rStyle w:val="applicationtitle1"/>
          <w:rFonts w:ascii="Arial Narrow" w:hAnsi="Arial Narrow"/>
          <w:b/>
          <w:bCs w:val="0"/>
          <w:sz w:val="32"/>
          <w:szCs w:val="32"/>
        </w:rPr>
        <w:t xml:space="preserve">MSc Exam Checklist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4"/>
        <w:gridCol w:w="1366"/>
        <w:gridCol w:w="540"/>
      </w:tblGrid>
      <w:tr w:rsidR="00513D17" w:rsidRPr="00735BBA" w14:paraId="7ECD3A02" w14:textId="77777777" w:rsidTr="00735BBA">
        <w:tc>
          <w:tcPr>
            <w:tcW w:w="6724" w:type="dxa"/>
            <w:shd w:val="clear" w:color="auto" w:fill="auto"/>
          </w:tcPr>
          <w:p w14:paraId="5013FD24" w14:textId="21036605" w:rsidR="00513D17" w:rsidRPr="00735BBA" w:rsidRDefault="00513D17" w:rsidP="00513D17">
            <w:pPr>
              <w:pStyle w:val="Heading2"/>
              <w:rPr>
                <w:rStyle w:val="applicationtitle1"/>
                <w:rFonts w:ascii="Arial" w:hAnsi="Arial" w:cs="Arial"/>
                <w:b/>
                <w:bCs w:val="0"/>
                <w:sz w:val="26"/>
                <w:szCs w:val="26"/>
              </w:rPr>
            </w:pPr>
            <w:r w:rsidRPr="00735BBA">
              <w:rPr>
                <w:rStyle w:val="applicationtitle1"/>
                <w:rFonts w:ascii="Arial" w:hAnsi="Arial" w:cs="Arial"/>
                <w:b/>
                <w:bCs w:val="0"/>
                <w:sz w:val="26"/>
                <w:szCs w:val="26"/>
              </w:rPr>
              <w:t>Task</w:t>
            </w:r>
          </w:p>
          <w:p w14:paraId="29E3334F" w14:textId="77777777" w:rsidR="00513D17" w:rsidRPr="00735BBA" w:rsidRDefault="00513D17" w:rsidP="00513D17">
            <w:pPr>
              <w:pStyle w:val="Heading2"/>
              <w:rPr>
                <w:rStyle w:val="applicationtitle1"/>
                <w:rFonts w:ascii="Arial" w:hAnsi="Arial" w:cs="Arial"/>
                <w:b/>
                <w:bCs w:val="0"/>
                <w:sz w:val="26"/>
                <w:szCs w:val="26"/>
              </w:rPr>
            </w:pPr>
            <w:r w:rsidRPr="00735BBA">
              <w:rPr>
                <w:rStyle w:val="applicationtitle1"/>
                <w:rFonts w:ascii="Arial" w:hAnsi="Arial" w:cs="Arial"/>
                <w:b/>
                <w:bCs w:val="0"/>
                <w:sz w:val="26"/>
                <w:szCs w:val="26"/>
              </w:rPr>
              <w:t>Pre-Exam</w:t>
            </w:r>
          </w:p>
        </w:tc>
        <w:tc>
          <w:tcPr>
            <w:tcW w:w="1366" w:type="dxa"/>
            <w:shd w:val="clear" w:color="auto" w:fill="auto"/>
          </w:tcPr>
          <w:p w14:paraId="0C342064" w14:textId="77777777" w:rsidR="00513D17" w:rsidRPr="00735BBA" w:rsidRDefault="00513D17" w:rsidP="00513D17">
            <w:pPr>
              <w:pStyle w:val="Heading2"/>
              <w:rPr>
                <w:rStyle w:val="applicationtitle1"/>
                <w:rFonts w:ascii="Arial" w:hAnsi="Arial" w:cs="Arial"/>
                <w:b/>
                <w:bCs w:val="0"/>
                <w:sz w:val="26"/>
                <w:szCs w:val="26"/>
              </w:rPr>
            </w:pPr>
            <w:r w:rsidRPr="00735BBA">
              <w:rPr>
                <w:rStyle w:val="applicationtitle1"/>
                <w:rFonts w:ascii="Arial" w:hAnsi="Arial" w:cs="Arial"/>
                <w:b/>
                <w:bCs w:val="0"/>
                <w:sz w:val="26"/>
                <w:szCs w:val="26"/>
              </w:rPr>
              <w:t>Done By</w:t>
            </w:r>
          </w:p>
        </w:tc>
        <w:tc>
          <w:tcPr>
            <w:tcW w:w="540" w:type="dxa"/>
            <w:shd w:val="clear" w:color="auto" w:fill="auto"/>
          </w:tcPr>
          <w:p w14:paraId="46CB42C4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</w:rPr>
            </w:pPr>
          </w:p>
        </w:tc>
      </w:tr>
      <w:tr w:rsidR="00513D17" w:rsidRPr="00735BBA" w14:paraId="7AF90EE2" w14:textId="77777777" w:rsidTr="00735BBA">
        <w:tc>
          <w:tcPr>
            <w:tcW w:w="6724" w:type="dxa"/>
            <w:shd w:val="clear" w:color="auto" w:fill="auto"/>
          </w:tcPr>
          <w:p w14:paraId="223752A5" w14:textId="77777777" w:rsidR="00513D17" w:rsidRPr="00735BBA" w:rsidRDefault="00513D17" w:rsidP="00AC4D08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 xml:space="preserve">Student's advisory committee recommends MSc thesis defense (last committee meeting) </w:t>
            </w:r>
          </w:p>
        </w:tc>
        <w:tc>
          <w:tcPr>
            <w:tcW w:w="1366" w:type="dxa"/>
            <w:shd w:val="clear" w:color="auto" w:fill="auto"/>
          </w:tcPr>
          <w:p w14:paraId="3F6A376B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Committee</w:t>
            </w:r>
          </w:p>
        </w:tc>
        <w:tc>
          <w:tcPr>
            <w:tcW w:w="540" w:type="dxa"/>
            <w:shd w:val="clear" w:color="auto" w:fill="auto"/>
          </w:tcPr>
          <w:p w14:paraId="68DCD58A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165696BA" w14:textId="77777777" w:rsidTr="00735BBA">
        <w:tc>
          <w:tcPr>
            <w:tcW w:w="6724" w:type="dxa"/>
            <w:shd w:val="clear" w:color="auto" w:fill="auto"/>
          </w:tcPr>
          <w:p w14:paraId="3FBCE8B1" w14:textId="77777777" w:rsidR="00513D17" w:rsidRPr="00735BBA" w:rsidRDefault="00513D17" w:rsidP="00AC4D08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Preparation of Thesis</w:t>
            </w:r>
          </w:p>
          <w:p w14:paraId="4D379A0E" w14:textId="7C3D0A41" w:rsidR="00513D17" w:rsidRPr="00735BBA" w:rsidRDefault="00513D17" w:rsidP="00AC4D08">
            <w:pPr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Departmen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t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 xml:space="preserve"> requirements</w:t>
              </w:r>
            </w:hyperlink>
            <w:r w:rsidRPr="00735BBA">
              <w:rPr>
                <w:rStyle w:val="Hyperlink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</w:p>
          <w:p w14:paraId="691DD710" w14:textId="37ACAF0C" w:rsidR="00513D17" w:rsidRPr="00735BBA" w:rsidRDefault="00513D17" w:rsidP="00AC4D08">
            <w:pPr>
              <w:numPr>
                <w:ilvl w:val="1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hyperlink r:id="rId11" w:history="1"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SGS requirem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e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nts</w:t>
              </w:r>
            </w:hyperlink>
            <w:r w:rsidRPr="00735BBA">
              <w:rPr>
                <w:rStyle w:val="Hyperlink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</w:p>
          <w:p w14:paraId="38D061B2" w14:textId="3E8E8577" w:rsidR="00513D17" w:rsidRPr="00735BBA" w:rsidRDefault="00513D17" w:rsidP="00AC4D08">
            <w:pPr>
              <w:numPr>
                <w:ilvl w:val="1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hyperlink r:id="rId12" w:history="1"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Thes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i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s Template</w:t>
              </w:r>
            </w:hyperlink>
            <w:r w:rsidRPr="00735BBA">
              <w:rPr>
                <w:rStyle w:val="Hyperlink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</w:p>
          <w:p w14:paraId="2D40BE2F" w14:textId="646CD75A" w:rsidR="00513D17" w:rsidRPr="00735BBA" w:rsidRDefault="00513D17" w:rsidP="00AC4D08">
            <w:pPr>
              <w:numPr>
                <w:ilvl w:val="1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hyperlink r:id="rId13" w:history="1"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Copyright perm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i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ssions</w:t>
              </w:r>
            </w:hyperlink>
          </w:p>
        </w:tc>
        <w:tc>
          <w:tcPr>
            <w:tcW w:w="1366" w:type="dxa"/>
            <w:shd w:val="clear" w:color="auto" w:fill="auto"/>
          </w:tcPr>
          <w:p w14:paraId="27CCE6B8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540" w:type="dxa"/>
            <w:shd w:val="clear" w:color="auto" w:fill="auto"/>
          </w:tcPr>
          <w:p w14:paraId="7ABBEBEB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280860A7" w14:textId="77777777" w:rsidTr="00735BBA">
        <w:tc>
          <w:tcPr>
            <w:tcW w:w="6724" w:type="dxa"/>
            <w:shd w:val="clear" w:color="auto" w:fill="auto"/>
          </w:tcPr>
          <w:p w14:paraId="12E116E5" w14:textId="77777777" w:rsidR="00513D17" w:rsidRPr="00735BBA" w:rsidRDefault="00513D17" w:rsidP="00AC4D08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Submit Thesis to Supervisor</w:t>
            </w:r>
          </w:p>
        </w:tc>
        <w:tc>
          <w:tcPr>
            <w:tcW w:w="1366" w:type="dxa"/>
            <w:shd w:val="clear" w:color="auto" w:fill="auto"/>
          </w:tcPr>
          <w:p w14:paraId="603800F1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  <w:lang w:val="en-CA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540" w:type="dxa"/>
            <w:shd w:val="clear" w:color="auto" w:fill="auto"/>
          </w:tcPr>
          <w:p w14:paraId="5F890EC4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2B6FF765" w14:textId="77777777" w:rsidTr="00735BBA">
        <w:tc>
          <w:tcPr>
            <w:tcW w:w="6724" w:type="dxa"/>
            <w:shd w:val="clear" w:color="auto" w:fill="auto"/>
          </w:tcPr>
          <w:p w14:paraId="6470AC46" w14:textId="77777777" w:rsidR="00513D17" w:rsidRPr="00735BBA" w:rsidRDefault="00513D17" w:rsidP="00AC4D08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Student and Supervisor decide on the composition of the Exam committee (Exam committee is composed of the advisory committee plus one additional faculty member)</w:t>
            </w:r>
          </w:p>
        </w:tc>
        <w:tc>
          <w:tcPr>
            <w:tcW w:w="1366" w:type="dxa"/>
            <w:shd w:val="clear" w:color="auto" w:fill="auto"/>
          </w:tcPr>
          <w:p w14:paraId="518DEFD1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Supervisor and Student</w:t>
            </w:r>
          </w:p>
        </w:tc>
        <w:tc>
          <w:tcPr>
            <w:tcW w:w="540" w:type="dxa"/>
            <w:shd w:val="clear" w:color="auto" w:fill="auto"/>
          </w:tcPr>
          <w:p w14:paraId="4D35FE77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4B0FC055" w14:textId="77777777" w:rsidTr="00735BBA">
        <w:tc>
          <w:tcPr>
            <w:tcW w:w="6724" w:type="dxa"/>
            <w:shd w:val="clear" w:color="auto" w:fill="auto"/>
          </w:tcPr>
          <w:p w14:paraId="0172A135" w14:textId="77777777" w:rsidR="00513D17" w:rsidRPr="00735BBA" w:rsidRDefault="00513D17" w:rsidP="00AC4D0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Student and Supervisor consult with the committee members to finalize the date and time for the Exam</w:t>
            </w:r>
          </w:p>
        </w:tc>
        <w:tc>
          <w:tcPr>
            <w:tcW w:w="1366" w:type="dxa"/>
            <w:shd w:val="clear" w:color="auto" w:fill="auto"/>
          </w:tcPr>
          <w:p w14:paraId="259F149E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Supervisor and Student</w:t>
            </w:r>
          </w:p>
        </w:tc>
        <w:tc>
          <w:tcPr>
            <w:tcW w:w="540" w:type="dxa"/>
            <w:shd w:val="clear" w:color="auto" w:fill="auto"/>
          </w:tcPr>
          <w:p w14:paraId="62E6CB3D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4287E384" w14:textId="77777777" w:rsidTr="00735BBA">
        <w:tc>
          <w:tcPr>
            <w:tcW w:w="6724" w:type="dxa"/>
            <w:shd w:val="clear" w:color="auto" w:fill="auto"/>
          </w:tcPr>
          <w:p w14:paraId="365264E1" w14:textId="77777777" w:rsidR="00513D17" w:rsidRPr="00735BBA" w:rsidRDefault="00513D17" w:rsidP="00AC4D0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Book Exam room (if the student opts to hold Exam in the Medical Sciences Building, the student will inform the graduate office. The graduate office will book the room)</w:t>
            </w:r>
          </w:p>
        </w:tc>
        <w:tc>
          <w:tcPr>
            <w:tcW w:w="1366" w:type="dxa"/>
            <w:shd w:val="clear" w:color="auto" w:fill="auto"/>
          </w:tcPr>
          <w:p w14:paraId="11F4EA13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Student or Department</w:t>
            </w:r>
          </w:p>
        </w:tc>
        <w:tc>
          <w:tcPr>
            <w:tcW w:w="540" w:type="dxa"/>
            <w:shd w:val="clear" w:color="auto" w:fill="auto"/>
          </w:tcPr>
          <w:p w14:paraId="7BC4A8AD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1564255B" w14:textId="77777777" w:rsidTr="00735BBA">
        <w:tc>
          <w:tcPr>
            <w:tcW w:w="6724" w:type="dxa"/>
            <w:shd w:val="clear" w:color="auto" w:fill="auto"/>
          </w:tcPr>
          <w:p w14:paraId="723023BB" w14:textId="77777777" w:rsidR="00513D17" w:rsidRPr="00735BBA" w:rsidRDefault="00513D17" w:rsidP="00AC4D0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 xml:space="preserve">Submit </w:t>
            </w:r>
            <w:hyperlink r:id="rId14" w:history="1"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MSc Final Defense Request F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o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rm</w:t>
              </w:r>
            </w:hyperlink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 xml:space="preserve"> (at least 4 weeks before Exam)</w:t>
            </w:r>
          </w:p>
          <w:p w14:paraId="3BD7A289" w14:textId="77777777" w:rsidR="00513D17" w:rsidRPr="00735BBA" w:rsidRDefault="00513D17" w:rsidP="00AC4D08">
            <w:pPr>
              <w:pStyle w:val="ListParagraph"/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</w:p>
          <w:p w14:paraId="5A83474C" w14:textId="77777777" w:rsidR="00513D17" w:rsidRPr="00735BBA" w:rsidRDefault="00513D17" w:rsidP="00AC4D08">
            <w:pPr>
              <w:pStyle w:val="ListParagraph"/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https://lmp.forms-db.com/view.php?id=11513</w:t>
            </w:r>
          </w:p>
        </w:tc>
        <w:tc>
          <w:tcPr>
            <w:tcW w:w="1366" w:type="dxa"/>
            <w:shd w:val="clear" w:color="auto" w:fill="auto"/>
          </w:tcPr>
          <w:p w14:paraId="79530D2A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540" w:type="dxa"/>
            <w:shd w:val="clear" w:color="auto" w:fill="auto"/>
          </w:tcPr>
          <w:p w14:paraId="022D0D4E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47A15B27" w14:textId="77777777" w:rsidTr="00735BBA">
        <w:tc>
          <w:tcPr>
            <w:tcW w:w="6724" w:type="dxa"/>
            <w:shd w:val="clear" w:color="auto" w:fill="auto"/>
          </w:tcPr>
          <w:p w14:paraId="3DF9DA7E" w14:textId="77777777" w:rsidR="00513D17" w:rsidRPr="00735BBA" w:rsidRDefault="00513D17" w:rsidP="00AC4D0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Exam is approved by the Department</w:t>
            </w:r>
          </w:p>
          <w:p w14:paraId="353FFABA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72827B12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Department</w:t>
            </w:r>
          </w:p>
        </w:tc>
        <w:tc>
          <w:tcPr>
            <w:tcW w:w="540" w:type="dxa"/>
            <w:shd w:val="clear" w:color="auto" w:fill="auto"/>
          </w:tcPr>
          <w:p w14:paraId="12B86903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35B953D4" w14:textId="77777777" w:rsidTr="00735BBA">
        <w:tc>
          <w:tcPr>
            <w:tcW w:w="6724" w:type="dxa"/>
            <w:shd w:val="clear" w:color="auto" w:fill="auto"/>
          </w:tcPr>
          <w:p w14:paraId="1432B073" w14:textId="77777777" w:rsidR="00513D17" w:rsidRPr="00735BBA" w:rsidRDefault="00513D17" w:rsidP="00AC4D08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Send Thesis to the Exam Committee and Chair (at least 2 weeks before Exam)</w:t>
            </w:r>
          </w:p>
        </w:tc>
        <w:tc>
          <w:tcPr>
            <w:tcW w:w="1366" w:type="dxa"/>
            <w:shd w:val="clear" w:color="auto" w:fill="auto"/>
          </w:tcPr>
          <w:p w14:paraId="77A7F7FA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540" w:type="dxa"/>
            <w:shd w:val="clear" w:color="auto" w:fill="auto"/>
          </w:tcPr>
          <w:p w14:paraId="01E1279D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709254FF" w14:textId="77777777" w:rsidTr="00735BBA">
        <w:tc>
          <w:tcPr>
            <w:tcW w:w="6724" w:type="dxa"/>
            <w:shd w:val="clear" w:color="auto" w:fill="auto"/>
          </w:tcPr>
          <w:p w14:paraId="21D1C2C9" w14:textId="14DEDD5C" w:rsidR="00513D17" w:rsidRPr="00735BBA" w:rsidRDefault="00513D17" w:rsidP="00AC4D08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 xml:space="preserve">Send </w:t>
            </w:r>
            <w:hyperlink r:id="rId15" w:history="1"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Defense Chair Inst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r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uc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t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ions</w:t>
              </w:r>
            </w:hyperlink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 xml:space="preserve"> to the Exam Chair</w:t>
            </w: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br/>
            </w:r>
          </w:p>
        </w:tc>
        <w:tc>
          <w:tcPr>
            <w:tcW w:w="1366" w:type="dxa"/>
            <w:shd w:val="clear" w:color="auto" w:fill="auto"/>
          </w:tcPr>
          <w:p w14:paraId="072A708A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540" w:type="dxa"/>
            <w:shd w:val="clear" w:color="auto" w:fill="auto"/>
          </w:tcPr>
          <w:p w14:paraId="022C179B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2F84B760" w14:textId="77777777" w:rsidTr="00735BBA">
        <w:tc>
          <w:tcPr>
            <w:tcW w:w="6724" w:type="dxa"/>
            <w:shd w:val="clear" w:color="auto" w:fill="auto"/>
          </w:tcPr>
          <w:p w14:paraId="38D3A39D" w14:textId="77777777" w:rsidR="00513D17" w:rsidRPr="00735BBA" w:rsidRDefault="00513D17" w:rsidP="00AC4D08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lastRenderedPageBreak/>
              <w:t xml:space="preserve">Bring </w:t>
            </w:r>
            <w:r w:rsidRPr="00735BBA">
              <w:rPr>
                <w:rFonts w:ascii="Arial" w:hAnsi="Arial" w:cs="Arial"/>
                <w:sz w:val="22"/>
                <w:szCs w:val="22"/>
              </w:rPr>
              <w:t>MSc Thesis Defense Committee Report</w:t>
            </w: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 xml:space="preserve"> to Exam</w:t>
            </w:r>
          </w:p>
        </w:tc>
        <w:tc>
          <w:tcPr>
            <w:tcW w:w="1366" w:type="dxa"/>
            <w:shd w:val="clear" w:color="auto" w:fill="auto"/>
          </w:tcPr>
          <w:p w14:paraId="2A389ADF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 xml:space="preserve">Student </w:t>
            </w:r>
          </w:p>
        </w:tc>
        <w:tc>
          <w:tcPr>
            <w:tcW w:w="540" w:type="dxa"/>
            <w:shd w:val="clear" w:color="auto" w:fill="auto"/>
          </w:tcPr>
          <w:p w14:paraId="589A38DF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695DE34C" w14:textId="77777777" w:rsidTr="00735BBA">
        <w:tc>
          <w:tcPr>
            <w:tcW w:w="6724" w:type="dxa"/>
            <w:shd w:val="clear" w:color="auto" w:fill="auto"/>
          </w:tcPr>
          <w:p w14:paraId="117BBB17" w14:textId="77777777" w:rsidR="00513D17" w:rsidRPr="00735BBA" w:rsidRDefault="00513D17" w:rsidP="00AC4D08">
            <w:pPr>
              <w:spacing w:before="120" w:after="120"/>
              <w:ind w:left="720"/>
              <w:jc w:val="center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sz w:val="22"/>
                <w:szCs w:val="22"/>
              </w:rPr>
              <w:t>Post-Exam</w:t>
            </w:r>
          </w:p>
        </w:tc>
        <w:tc>
          <w:tcPr>
            <w:tcW w:w="1366" w:type="dxa"/>
            <w:shd w:val="clear" w:color="auto" w:fill="auto"/>
          </w:tcPr>
          <w:p w14:paraId="52C51355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D8383A3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</w:p>
        </w:tc>
      </w:tr>
      <w:tr w:rsidR="00513D17" w:rsidRPr="00735BBA" w14:paraId="56556E3C" w14:textId="77777777" w:rsidTr="00735BBA">
        <w:tc>
          <w:tcPr>
            <w:tcW w:w="6724" w:type="dxa"/>
            <w:shd w:val="clear" w:color="auto" w:fill="auto"/>
          </w:tcPr>
          <w:p w14:paraId="51E5C7C7" w14:textId="77777777" w:rsidR="00513D17" w:rsidRPr="00735BBA" w:rsidRDefault="00513D17" w:rsidP="00AC4D08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 xml:space="preserve">Submit </w:t>
            </w:r>
            <w:r w:rsidRPr="00735BBA">
              <w:rPr>
                <w:rFonts w:ascii="Arial" w:hAnsi="Arial" w:cs="Arial"/>
                <w:sz w:val="22"/>
                <w:szCs w:val="22"/>
              </w:rPr>
              <w:t>MSc Thesis Defense Committee Report</w:t>
            </w: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 xml:space="preserve"> to the Department (MSB 6209)</w:t>
            </w:r>
          </w:p>
        </w:tc>
        <w:tc>
          <w:tcPr>
            <w:tcW w:w="1366" w:type="dxa"/>
            <w:shd w:val="clear" w:color="auto" w:fill="auto"/>
          </w:tcPr>
          <w:p w14:paraId="772E1014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540" w:type="dxa"/>
            <w:shd w:val="clear" w:color="auto" w:fill="auto"/>
          </w:tcPr>
          <w:p w14:paraId="3D2BD9F5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243AD784" w14:textId="77777777" w:rsidTr="00735BBA">
        <w:tc>
          <w:tcPr>
            <w:tcW w:w="6724" w:type="dxa"/>
            <w:shd w:val="clear" w:color="auto" w:fill="auto"/>
          </w:tcPr>
          <w:p w14:paraId="2672D2A8" w14:textId="77777777" w:rsidR="00513D17" w:rsidRPr="00735BBA" w:rsidRDefault="00513D17" w:rsidP="00AC4D08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 xml:space="preserve">Thesis corrections </w:t>
            </w:r>
          </w:p>
          <w:p w14:paraId="5ED86FA2" w14:textId="0F03C659" w:rsidR="007E4B8C" w:rsidRPr="00735BBA" w:rsidRDefault="007E4B8C" w:rsidP="007E4B8C">
            <w:pPr>
              <w:numPr>
                <w:ilvl w:val="1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No Corrections - 2 days for submission</w:t>
            </w:r>
          </w:p>
          <w:p w14:paraId="07D35C27" w14:textId="1EDCFD48" w:rsidR="007E4B8C" w:rsidRPr="00735BBA" w:rsidRDefault="007E4B8C" w:rsidP="007E4B8C">
            <w:pPr>
              <w:numPr>
                <w:ilvl w:val="1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 xml:space="preserve"> Editorial Corrections - 1 week for submission</w:t>
            </w:r>
          </w:p>
          <w:p w14:paraId="4564955E" w14:textId="1EED686F" w:rsidR="00513D17" w:rsidRPr="00735BBA" w:rsidRDefault="007E4B8C" w:rsidP="007E4B8C">
            <w:pPr>
              <w:numPr>
                <w:ilvl w:val="1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 xml:space="preserve"> Minor Revisions - 2 weeks for submission</w:t>
            </w:r>
          </w:p>
        </w:tc>
        <w:tc>
          <w:tcPr>
            <w:tcW w:w="1366" w:type="dxa"/>
            <w:shd w:val="clear" w:color="auto" w:fill="auto"/>
          </w:tcPr>
          <w:p w14:paraId="3EC3237F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540" w:type="dxa"/>
            <w:shd w:val="clear" w:color="auto" w:fill="auto"/>
          </w:tcPr>
          <w:p w14:paraId="5F358BA3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7B23B29A" w14:textId="77777777" w:rsidTr="00735BBA">
        <w:tc>
          <w:tcPr>
            <w:tcW w:w="6724" w:type="dxa"/>
            <w:shd w:val="clear" w:color="auto" w:fill="auto"/>
          </w:tcPr>
          <w:p w14:paraId="006A9AA1" w14:textId="77777777" w:rsidR="00513D17" w:rsidRPr="00735BBA" w:rsidRDefault="00513D17" w:rsidP="00AC4D08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Supervisor notifies Graduate office that corrections have been made</w:t>
            </w:r>
          </w:p>
        </w:tc>
        <w:tc>
          <w:tcPr>
            <w:tcW w:w="1366" w:type="dxa"/>
            <w:shd w:val="clear" w:color="auto" w:fill="auto"/>
          </w:tcPr>
          <w:p w14:paraId="14BAC465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Supervisor</w:t>
            </w:r>
          </w:p>
        </w:tc>
        <w:tc>
          <w:tcPr>
            <w:tcW w:w="540" w:type="dxa"/>
            <w:shd w:val="clear" w:color="auto" w:fill="auto"/>
          </w:tcPr>
          <w:p w14:paraId="5C0D091E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1BE018F2" w14:textId="77777777" w:rsidTr="00735BBA">
        <w:tc>
          <w:tcPr>
            <w:tcW w:w="6724" w:type="dxa"/>
            <w:shd w:val="clear" w:color="auto" w:fill="auto"/>
          </w:tcPr>
          <w:p w14:paraId="2387B948" w14:textId="533DBB58" w:rsidR="00513D17" w:rsidRPr="00735BBA" w:rsidRDefault="00513D17" w:rsidP="00AC4D08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 xml:space="preserve">If applicable, submit </w:t>
            </w:r>
            <w:hyperlink r:id="rId16" w:history="1"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Restrict The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s</w:t>
              </w:r>
              <w:r w:rsidRPr="00735BBA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is Release Date Form</w:t>
              </w:r>
            </w:hyperlink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 xml:space="preserve"> to the Department.</w:t>
            </w:r>
            <w:r w:rsidRPr="00735BBA">
              <w:rPr>
                <w:rStyle w:val="applicationtitle1"/>
                <w:rFonts w:ascii="Arial" w:eastAsiaTheme="majorEastAsia" w:hAnsi="Arial" w:cs="Arial"/>
              </w:rPr>
              <w:br/>
            </w:r>
          </w:p>
        </w:tc>
        <w:tc>
          <w:tcPr>
            <w:tcW w:w="1366" w:type="dxa"/>
            <w:shd w:val="clear" w:color="auto" w:fill="auto"/>
          </w:tcPr>
          <w:p w14:paraId="28DBB209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540" w:type="dxa"/>
            <w:shd w:val="clear" w:color="auto" w:fill="auto"/>
          </w:tcPr>
          <w:p w14:paraId="0F49C390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  <w:tr w:rsidR="00513D17" w:rsidRPr="00735BBA" w14:paraId="37F1F8B4" w14:textId="77777777" w:rsidTr="00735BBA">
        <w:tc>
          <w:tcPr>
            <w:tcW w:w="6724" w:type="dxa"/>
            <w:shd w:val="clear" w:color="auto" w:fill="auto"/>
          </w:tcPr>
          <w:p w14:paraId="7F29C723" w14:textId="4EE82AE4" w:rsidR="00513D17" w:rsidRPr="00735BBA" w:rsidRDefault="00053DAB" w:rsidP="00AC4D08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hyperlink r:id="rId17" w:history="1">
              <w:r>
                <w:rPr>
                  <w:rStyle w:val="Hyperlink"/>
                  <w:rFonts w:ascii="Arial" w:eastAsiaTheme="majorEastAsia" w:hAnsi="Arial" w:cs="Arial"/>
                  <w:bCs/>
                  <w:sz w:val="22"/>
                  <w:szCs w:val="22"/>
                </w:rPr>
                <w:t xml:space="preserve">Thesis Submission </w:t>
              </w:r>
            </w:hyperlink>
            <w:r w:rsidR="00513D17"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br/>
            </w:r>
          </w:p>
        </w:tc>
        <w:tc>
          <w:tcPr>
            <w:tcW w:w="1366" w:type="dxa"/>
            <w:shd w:val="clear" w:color="auto" w:fill="auto"/>
          </w:tcPr>
          <w:p w14:paraId="00C99802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540" w:type="dxa"/>
            <w:shd w:val="clear" w:color="auto" w:fill="auto"/>
          </w:tcPr>
          <w:p w14:paraId="50D935CE" w14:textId="77777777" w:rsidR="00513D17" w:rsidRPr="00735BBA" w:rsidRDefault="00513D17" w:rsidP="00AC4D08">
            <w:pPr>
              <w:spacing w:before="120" w:after="120"/>
              <w:rPr>
                <w:rStyle w:val="applicationtitle1"/>
                <w:rFonts w:ascii="Arial" w:eastAsiaTheme="majorEastAsia" w:hAnsi="Arial" w:cs="Arial"/>
                <w:b w:val="0"/>
              </w:rPr>
            </w:pPr>
            <w:r w:rsidRPr="00735BBA">
              <w:rPr>
                <w:rStyle w:val="applicationtitle1"/>
                <w:rFonts w:ascii="Arial" w:eastAsiaTheme="majorEastAsia" w:hAnsi="Arial" w:cs="Arial"/>
                <w:b w:val="0"/>
              </w:rPr>
              <w:sym w:font="Wingdings" w:char="F0A8"/>
            </w:r>
          </w:p>
        </w:tc>
      </w:tr>
    </w:tbl>
    <w:p w14:paraId="58DEE0AA" w14:textId="77777777" w:rsidR="00513D17" w:rsidRPr="00735BBA" w:rsidRDefault="00513D17" w:rsidP="00513D17">
      <w:pPr>
        <w:rPr>
          <w:rStyle w:val="applicationtitle1"/>
          <w:rFonts w:ascii="Arial" w:eastAsiaTheme="majorEastAsia" w:hAnsi="Arial" w:cs="Arial"/>
          <w:b w:val="0"/>
          <w:sz w:val="24"/>
          <w:szCs w:val="24"/>
        </w:rPr>
      </w:pPr>
    </w:p>
    <w:p w14:paraId="795DBA56" w14:textId="77777777" w:rsidR="00513D17" w:rsidRPr="00735BBA" w:rsidRDefault="00513D17" w:rsidP="00513D17">
      <w:pPr>
        <w:rPr>
          <w:rFonts w:ascii="Arial" w:hAnsi="Arial" w:cs="Arial"/>
        </w:rPr>
      </w:pPr>
      <w:r w:rsidRPr="00735BBA">
        <w:rPr>
          <w:rStyle w:val="applicationtitle1"/>
          <w:rFonts w:ascii="Arial" w:eastAsiaTheme="majorEastAsia" w:hAnsi="Arial" w:cs="Arial"/>
          <w:b w:val="0"/>
          <w:sz w:val="24"/>
          <w:szCs w:val="24"/>
        </w:rPr>
        <w:t> </w:t>
      </w:r>
    </w:p>
    <w:p w14:paraId="08DBAC61" w14:textId="77777777" w:rsidR="006E418B" w:rsidRDefault="006E418B"/>
    <w:sectPr w:rsidR="006E418B" w:rsidSect="00F43A85">
      <w:headerReference w:type="default" r:id="rId18"/>
      <w:footerReference w:type="defaul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A1730" w14:textId="77777777" w:rsidR="00513D17" w:rsidRDefault="00513D17" w:rsidP="00513D17">
      <w:r>
        <w:separator/>
      </w:r>
    </w:p>
  </w:endnote>
  <w:endnote w:type="continuationSeparator" w:id="0">
    <w:p w14:paraId="0963CC43" w14:textId="77777777" w:rsidR="00513D17" w:rsidRDefault="00513D17" w:rsidP="0051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9A0D" w14:textId="0935F769" w:rsidR="00735BBA" w:rsidRDefault="00735BBA" w:rsidP="00735BBA">
    <w:pPr>
      <w:pStyle w:val="Footer"/>
      <w:jc w:val="center"/>
      <w:rPr>
        <w:rFonts w:ascii="Arial" w:hAnsi="Arial" w:cs="Arial"/>
        <w:sz w:val="20"/>
        <w:szCs w:val="20"/>
      </w:rPr>
    </w:pPr>
    <w:r w:rsidRPr="00735BBA">
      <w:rPr>
        <w:rFonts w:ascii="Arial" w:hAnsi="Arial" w:cs="Arial"/>
        <w:sz w:val="20"/>
        <w:szCs w:val="20"/>
      </w:rPr>
      <w:t>lmp.utoronto.ca</w:t>
    </w:r>
  </w:p>
  <w:p w14:paraId="236D5CB4" w14:textId="2CE27A68" w:rsidR="00F3084E" w:rsidRPr="00735BBA" w:rsidRDefault="00F3084E" w:rsidP="00735BBA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3FCD3" w14:textId="77777777" w:rsidR="00513D17" w:rsidRDefault="00513D17" w:rsidP="00513D17">
      <w:r>
        <w:separator/>
      </w:r>
    </w:p>
  </w:footnote>
  <w:footnote w:type="continuationSeparator" w:id="0">
    <w:p w14:paraId="5C7B056F" w14:textId="77777777" w:rsidR="00513D17" w:rsidRDefault="00513D17" w:rsidP="0051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77D6" w14:textId="21ABE204" w:rsidR="00735BBA" w:rsidRDefault="00513D17">
    <w:pPr>
      <w:pStyle w:val="Header"/>
    </w:pPr>
    <w:r w:rsidRPr="00A3578D">
      <w:rPr>
        <w:rFonts w:asciiTheme="minorHAnsi" w:hAnsiTheme="minorHAnsi"/>
        <w:noProof/>
      </w:rPr>
      <w:drawing>
        <wp:inline distT="0" distB="0" distL="0" distR="0" wp14:anchorId="67F11B3A" wp14:editId="31A85404">
          <wp:extent cx="3365500" cy="641350"/>
          <wp:effectExtent l="0" t="0" r="6350" b="6350"/>
          <wp:docPr id="2" name="Picture 2" descr="Department of Laboratory Medicine and Pathobiolog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Laboratory Medicine and Pathobiolog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A6EA5" w14:textId="77777777" w:rsidR="00513D17" w:rsidRDefault="00513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B5D75"/>
    <w:multiLevelType w:val="hybridMultilevel"/>
    <w:tmpl w:val="EF02A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63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7"/>
    <w:rsid w:val="00053DAB"/>
    <w:rsid w:val="002555AD"/>
    <w:rsid w:val="00306800"/>
    <w:rsid w:val="00513D17"/>
    <w:rsid w:val="006E418B"/>
    <w:rsid w:val="006E6183"/>
    <w:rsid w:val="00735BBA"/>
    <w:rsid w:val="007E4B8C"/>
    <w:rsid w:val="00BD5A7A"/>
    <w:rsid w:val="00DE7DC0"/>
    <w:rsid w:val="00F3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AF50B"/>
  <w15:chartTrackingRefBased/>
  <w15:docId w15:val="{64DD6122-BB71-4B09-B2E3-C3FE6EC6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183"/>
    <w:pPr>
      <w:keepNext/>
      <w:keepLines/>
      <w:spacing w:before="240" w:after="240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183"/>
    <w:pPr>
      <w:keepNext/>
      <w:keepLines/>
      <w:spacing w:before="240" w:after="240"/>
      <w:outlineLvl w:val="1"/>
    </w:pPr>
    <w:rPr>
      <w:rFonts w:ascii="Arial Narrow" w:eastAsiaTheme="majorEastAsia" w:hAnsi="Arial Narrow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183"/>
    <w:pPr>
      <w:keepNext/>
      <w:keepLines/>
      <w:spacing w:before="240" w:after="120"/>
      <w:outlineLvl w:val="2"/>
    </w:pPr>
    <w:rPr>
      <w:rFonts w:ascii="Arial Narrow" w:eastAsiaTheme="majorEastAsia" w:hAnsi="Arial Narrow" w:cstheme="majorBidi"/>
      <w:b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6183"/>
    <w:rPr>
      <w:rFonts w:ascii="Arial Narrow" w:eastAsiaTheme="majorEastAsia" w:hAnsi="Arial Narrow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E6183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E6183"/>
    <w:rPr>
      <w:rFonts w:ascii="Arial Narrow" w:eastAsiaTheme="majorEastAsia" w:hAnsi="Arial Narrow" w:cstheme="majorBidi"/>
      <w:b/>
      <w:color w:val="000000" w:themeColor="text1"/>
      <w:sz w:val="24"/>
      <w:szCs w:val="24"/>
    </w:rPr>
  </w:style>
  <w:style w:type="character" w:styleId="Hyperlink">
    <w:name w:val="Hyperlink"/>
    <w:rsid w:val="00513D17"/>
    <w:rPr>
      <w:color w:val="0000FF"/>
      <w:u w:val="single"/>
    </w:rPr>
  </w:style>
  <w:style w:type="character" w:customStyle="1" w:styleId="applicationtitle1">
    <w:name w:val="applicationtitle1"/>
    <w:rsid w:val="00513D17"/>
    <w:rPr>
      <w:rFonts w:ascii="Garamond" w:hAnsi="Garamond" w:hint="default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13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D1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13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D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3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D1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3D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gs.utoronto.ca/academic-progress/program-completion/copyrigh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gs.utoronto.ca/current-students/program-completion/formatting/" TargetMode="External"/><Relationship Id="rId17" Type="http://schemas.openxmlformats.org/officeDocument/2006/relationships/hyperlink" Target="https://www.sgs.utoronto.ca/current-students/program-completion/electronic-thesis-submiss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gs.utoronto.ca/wp-content/uploads/2019/06/restrict-thesis-releas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gs.utoronto.ca/current-students/program-completion/completing-degree-requirements-for-thesis-program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lmp.utoronto.ca/sites/default/files/inline-files/msc_chair_instructions.pdf" TargetMode="External"/><Relationship Id="rId10" Type="http://schemas.openxmlformats.org/officeDocument/2006/relationships/hyperlink" Target="https://lmp.utoronto.ca/program-completion-msc-and-phd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mp.forms-db.com/view.php?id=115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8e813a-5296-4bbb-aee0-add40244651c">
      <Terms xmlns="http://schemas.microsoft.com/office/infopath/2007/PartnerControls"/>
    </lcf76f155ced4ddcb4097134ff3c332f>
    <TaxCatchAll xmlns="638fc6eb-dc38-48a1-ba65-ce3d691cda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EDD98FA2026438A6DA60D9D42B653" ma:contentTypeVersion="15" ma:contentTypeDescription="Create a new document." ma:contentTypeScope="" ma:versionID="435eb44b19bb7e86d7f12d62a41296a6">
  <xsd:schema xmlns:xsd="http://www.w3.org/2001/XMLSchema" xmlns:xs="http://www.w3.org/2001/XMLSchema" xmlns:p="http://schemas.microsoft.com/office/2006/metadata/properties" xmlns:ns2="878e813a-5296-4bbb-aee0-add40244651c" xmlns:ns3="638fc6eb-dc38-48a1-ba65-ce3d691cda3c" targetNamespace="http://schemas.microsoft.com/office/2006/metadata/properties" ma:root="true" ma:fieldsID="8132c4b15f24fe6c3931d9aee0e20959" ns2:_="" ns3:_="">
    <xsd:import namespace="878e813a-5296-4bbb-aee0-add40244651c"/>
    <xsd:import namespace="638fc6eb-dc38-48a1-ba65-ce3d691cd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813a-5296-4bbb-aee0-add402446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c6eb-dc38-48a1-ba65-ce3d691cda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4c7c5b-4a45-4151-9b0c-bc208856de8c}" ma:internalName="TaxCatchAll" ma:showField="CatchAllData" ma:web="638fc6eb-dc38-48a1-ba65-ce3d691cd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88420-927B-4F36-93E8-D04C55864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70E0D-2FF0-4477-B2C4-9A7B982C513E}">
  <ds:schemaRefs>
    <ds:schemaRef ds:uri="http://schemas.microsoft.com/office/2006/metadata/properties"/>
    <ds:schemaRef ds:uri="http://schemas.microsoft.com/office/infopath/2007/PartnerControls"/>
    <ds:schemaRef ds:uri="878e813a-5296-4bbb-aee0-add40244651c"/>
    <ds:schemaRef ds:uri="638fc6eb-dc38-48a1-ba65-ce3d691cda3c"/>
  </ds:schemaRefs>
</ds:datastoreItem>
</file>

<file path=customXml/itemProps3.xml><?xml version="1.0" encoding="utf-8"?>
<ds:datastoreItem xmlns:ds="http://schemas.openxmlformats.org/officeDocument/2006/customXml" ds:itemID="{26C99C57-EF4B-4D36-AB54-35C8A673D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e813a-5296-4bbb-aee0-add40244651c"/>
    <ds:schemaRef ds:uri="638fc6eb-dc38-48a1-ba65-ce3d691cd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2141</Characters>
  <Application>Microsoft Office Word</Application>
  <DocSecurity>0</DocSecurity>
  <Lines>133</Lines>
  <Paragraphs>70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Bozec</dc:creator>
  <cp:keywords/>
  <dc:description/>
  <cp:lastModifiedBy>Beatrice Wong</cp:lastModifiedBy>
  <cp:revision>2</cp:revision>
  <dcterms:created xsi:type="dcterms:W3CDTF">2024-11-15T20:38:00Z</dcterms:created>
  <dcterms:modified xsi:type="dcterms:W3CDTF">2024-11-15T20:38:00Z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0x01010002AEDD98FA2026438A6DA60D9D42B653</vt:lpwstr>
  </property>
  <property fmtid="{D5CDD505-2E9C-101B-9397-08002B2CF9AE}" pid="3" name="MediaServiceImageTags">
    <vt:lpwstr/>
  </property>
  <property fmtid="{D5CDD505-2E9C-101B-9397-08002B2CF9AE}" pid="4" name="GrammarlyDocumentId">
    <vt:lpwstr>ed12093041a2c3866039328a7c7241dda5d098e218d5f06c30a8d1444e79b57e</vt:lpwstr>
  </property>
</Properties>
</file>